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5C" w:rsidRPr="00D71F5C" w:rsidRDefault="00D71F5C" w:rsidP="00D71F5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D71F5C">
        <w:rPr>
          <w:rFonts w:ascii="Arial" w:eastAsia="Times New Roman" w:hAnsi="Arial" w:cs="Arial"/>
          <w:b/>
          <w:bCs/>
          <w:color w:val="001D7E"/>
          <w:sz w:val="30"/>
          <w:szCs w:val="30"/>
        </w:rPr>
        <w:t>Presupuesto Vigencia 2017</w:t>
      </w:r>
    </w:p>
    <w:p w:rsidR="00D71F5C" w:rsidRPr="00D71F5C" w:rsidRDefault="00D71F5C" w:rsidP="00D71F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F5C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black" stroked="f"/>
        </w:pict>
      </w:r>
    </w:p>
    <w:p w:rsidR="00D71F5C" w:rsidRPr="00D71F5C" w:rsidRDefault="00D71F5C" w:rsidP="00D71F5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D71F5C">
        <w:rPr>
          <w:rFonts w:ascii="Arial" w:eastAsia="Times New Roman" w:hAnsi="Arial" w:cs="Arial"/>
          <w:color w:val="000000"/>
          <w:sz w:val="17"/>
          <w:szCs w:val="17"/>
        </w:rPr>
        <w:t> </w:t>
      </w:r>
      <w:bookmarkStart w:id="0" w:name="_GoBack"/>
      <w:bookmarkEnd w:id="0"/>
    </w:p>
    <w:p w:rsidR="00D71F5C" w:rsidRPr="00D71F5C" w:rsidRDefault="00D71F5C" w:rsidP="00D71F5C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D71F5C">
        <w:rPr>
          <w:rFonts w:ascii="Arial" w:eastAsia="Times New Roman" w:hAnsi="Arial" w:cs="Arial"/>
          <w:color w:val="000000"/>
          <w:sz w:val="17"/>
          <w:szCs w:val="17"/>
        </w:rPr>
        <w:t> </w:t>
      </w:r>
    </w:p>
    <w:tbl>
      <w:tblPr>
        <w:tblW w:w="6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3413"/>
        <w:gridCol w:w="1408"/>
      </w:tblGrid>
      <w:tr w:rsidR="00D71F5C" w:rsidRPr="00D71F5C" w:rsidTr="00D71F5C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D71F5C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 wp14:anchorId="5CF3520E" wp14:editId="7D9FBF78">
                  <wp:extent cx="381000" cy="381000"/>
                  <wp:effectExtent l="0" t="0" r="0" b="0"/>
                  <wp:docPr id="1" name="Imagen 1" descr="http://www.medicinalegal.gov.co/documents/10180/15244/icon_descarga.png/39159dc4-85ae-4536-b1f2-4538f09e3ff8?t=1396367515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medicinalegal.gov.co/documents/10180/15244/icon_descarga.png/39159dc4-85ae-4536-b1f2-4538f09e3ff8?t=1396367515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1C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proofErr w:type="spellStart"/>
            <w:r w:rsidRPr="00D71F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Descargar</w:t>
            </w:r>
            <w:proofErr w:type="spellEnd"/>
            <w:r w:rsidRPr="00D71F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71F5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Documento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D71F5C">
              <w:rPr>
                <w:rFonts w:ascii="Arial" w:eastAsia="Times New Roman" w:hAnsi="Arial" w:cs="Arial"/>
                <w:noProof/>
                <w:color w:val="000000"/>
                <w:sz w:val="17"/>
                <w:szCs w:val="17"/>
              </w:rPr>
              <w:drawing>
                <wp:inline distT="0" distB="0" distL="0" distR="0" wp14:anchorId="595EBB32" wp14:editId="2240619B">
                  <wp:extent cx="457200" cy="476250"/>
                  <wp:effectExtent l="0" t="0" r="0" b="0"/>
                  <wp:docPr id="2" name="Imagen 2" descr="http://www.medicinalegal.gov.co/documents/10180/15244/adobe-pdf-icon-fran.png/b3440dc6-073a-4a03-b43d-13645f48e242?t=1396367573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medicinalegal.gov.co/documents/10180/15244/adobe-pdf-icon-fran.png/b3440dc6-073a-4a03-b43d-13645f48e242?t=1396367573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7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30 de septiembre de 2017 .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pdf</w:t>
              </w:r>
              <w:proofErr w:type="spellEnd"/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8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30 de septiembre de 2017.xls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9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31 de agosto de 2017.pdf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0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31 de agosto de 2017.xls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1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31 de julio de 2017.xls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2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31 de julio de 2017.pdf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3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30 de junio de 2017.xls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4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30 de junio de 2017</w:t>
              </w:r>
            </w:hyperlink>
            <w:r w:rsidRPr="00D71F5C">
              <w:rPr>
                <w:rFonts w:ascii="Arial" w:eastAsia="Times New Roman" w:hAnsi="Arial" w:cs="Arial"/>
                <w:color w:val="000000"/>
                <w:sz w:val="21"/>
                <w:szCs w:val="21"/>
                <w:lang w:val="es-ES"/>
              </w:rPr>
              <w:t>.pdf</w:t>
            </w:r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5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31 de mayo de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6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30 de abril de 2017 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7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presupuestas a 31 de marzo de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8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de febrero de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19" w:tgtFrame="_blank" w:history="1"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  <w:lang w:val="es-ES"/>
                </w:rPr>
                <w:t>Informe de ejecución presupuestal a enero 31 de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hyperlink r:id="rId20" w:tgtFrame="_blank" w:history="1"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Presupuesto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Consolidado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Vigencia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hyperlink r:id="rId21" w:tgtFrame="_blank" w:history="1"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Presupuesto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Inversión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Vigencia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hyperlink r:id="rId22" w:tgtFrame="_blank" w:history="1"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Presupuesto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Funcionamiento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</w:t>
              </w:r>
              <w:proofErr w:type="spellStart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>Vigencia</w:t>
              </w:r>
              <w:proofErr w:type="spellEnd"/>
              <w:r w:rsidRPr="00D71F5C">
                <w:rPr>
                  <w:rFonts w:ascii="Arial" w:eastAsia="Times New Roman" w:hAnsi="Arial" w:cs="Arial"/>
                  <w:color w:val="5B677D"/>
                  <w:sz w:val="21"/>
                  <w:szCs w:val="21"/>
                  <w:u w:val="single"/>
                </w:rPr>
                <w:t xml:space="preserve"> 2017</w:t>
              </w:r>
            </w:hyperlink>
          </w:p>
        </w:tc>
      </w:tr>
      <w:tr w:rsidR="00D71F5C" w:rsidRPr="00D71F5C" w:rsidTr="00D71F5C">
        <w:trPr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71F5C" w:rsidRPr="00D71F5C" w:rsidRDefault="00D71F5C" w:rsidP="00D71F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</w:pPr>
            <w:hyperlink r:id="rId23" w:tgtFrame="_blank" w:history="1">
              <w:r w:rsidRPr="00D71F5C">
                <w:rPr>
                  <w:rFonts w:ascii="Arial" w:eastAsia="Times New Roman" w:hAnsi="Arial" w:cs="Arial"/>
                  <w:color w:val="0066CC"/>
                  <w:sz w:val="21"/>
                  <w:szCs w:val="21"/>
                  <w:lang w:val="es-ES"/>
                </w:rPr>
                <w:t>Presupuesto asignado a cada proyecto de inversión 2017</w:t>
              </w:r>
            </w:hyperlink>
            <w:r w:rsidRPr="00D71F5C">
              <w:rPr>
                <w:rFonts w:ascii="Arial" w:eastAsia="Times New Roman" w:hAnsi="Arial" w:cs="Arial"/>
                <w:color w:val="000000"/>
                <w:sz w:val="17"/>
                <w:szCs w:val="17"/>
                <w:lang w:val="es-ES"/>
              </w:rPr>
              <w:br/>
              <w:t> </w:t>
            </w:r>
          </w:p>
        </w:tc>
      </w:tr>
    </w:tbl>
    <w:p w:rsidR="00D71F5C" w:rsidRPr="00D71F5C" w:rsidRDefault="00D71F5C" w:rsidP="00D71F5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7"/>
          <w:szCs w:val="17"/>
          <w:lang w:val="es-ES"/>
        </w:rPr>
      </w:pPr>
      <w:r w:rsidRPr="00D71F5C">
        <w:rPr>
          <w:rFonts w:ascii="Arial" w:eastAsia="Times New Roman" w:hAnsi="Arial" w:cs="Arial"/>
          <w:color w:val="000000"/>
          <w:sz w:val="17"/>
          <w:szCs w:val="17"/>
          <w:lang w:val="es-ES"/>
        </w:rPr>
        <w:t> </w:t>
      </w:r>
    </w:p>
    <w:p w:rsidR="009465E7" w:rsidRPr="00D71F5C" w:rsidRDefault="009465E7">
      <w:pPr>
        <w:rPr>
          <w:lang w:val="es-ES"/>
        </w:rPr>
      </w:pPr>
    </w:p>
    <w:sectPr w:rsidR="009465E7" w:rsidRPr="00D71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5C"/>
    <w:rsid w:val="009465E7"/>
    <w:rsid w:val="00D7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F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0740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nalegal.gov.co/documents/88730/4996847/Copia+de+Ejecucion+Detallada+SEPTIEMBRE+30-2017.xls/b3d13a27-688d-4dc6-b750-13549cb91e67" TargetMode="External"/><Relationship Id="rId13" Type="http://schemas.openxmlformats.org/officeDocument/2006/relationships/hyperlink" Target="http://www.medicinalegal.gov.co/documents/88730/1149685/Copia+de+Informe+de+Ejecuci%C3%B3n+Presupuestal+a+Junio+30+de+2017.xlsx/98c178ad-de1e-4209-ab28-06b651fbf283" TargetMode="External"/><Relationship Id="rId18" Type="http://schemas.openxmlformats.org/officeDocument/2006/relationships/hyperlink" Target="http://www.medicinalegal.gov.co/documents/88730/4996847/Ejecucion+Detallada+FEBRERO+28-2017.pdf/a9f7d127-63c5-4538-bc94-c40900f30e2b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edicinalegal.gov.co/documents/2828356/3157503/Presupuesto+Inversi%C3%B3n+Vigencia+2017.pdf/9a20b425-3b3e-4376-a44a-ca6837e4247c" TargetMode="External"/><Relationship Id="rId7" Type="http://schemas.openxmlformats.org/officeDocument/2006/relationships/hyperlink" Target="http://www.medicinalegal.gov.co/documents/88730/4996847/Ejecucion+Detallada+SEPTIEMBRE+30-2017.pdf/7b5dd5b9-5117-4c88-b090-5c59639287df" TargetMode="External"/><Relationship Id="rId12" Type="http://schemas.openxmlformats.org/officeDocument/2006/relationships/hyperlink" Target="http://www.medicinalegal.gov.co/documents/88730/4996847/Informe+de+Ejecucion+a+Julio+31+de+2017.pdf/6731ca7c-f440-43cc-9b5e-901f2982e7c2" TargetMode="External"/><Relationship Id="rId17" Type="http://schemas.openxmlformats.org/officeDocument/2006/relationships/hyperlink" Target="http://www.medicinalegal.gov.co/documents/10180/4764839/Ejecucion+Detallada+MARZO+31-2017+%281%29.pdf/36040177-3059-4ce5-97ea-384b9bc821d5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medicinalegal.gov.co/documents/10180/4369053/INFORME+DE+EJECUCION+PRESUPUESTAL+A+ABRIL+30+DE+2017.pdf/55d0cc68-856b-4d05-95f2-68ce0fc71d37" TargetMode="External"/><Relationship Id="rId20" Type="http://schemas.openxmlformats.org/officeDocument/2006/relationships/hyperlink" Target="http://www.medicinalegal.gov.co/documents/2828356/3157503/Presupuesto+Consolidado+Vigencia+2017.pdf/5632b2a7-95f4-4354-9134-62bd62808f9c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medicinalegal.gov.co/documents/88730/4996847/Copia+de+Informe+de+Ejecucion+a+Julio-31-2017.xlsx/21abcbc7-a9b5-4a6c-ad33-71252eb0f570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www.medicinalegal.gov.co/documents/88730/4341846/INFORME+DE+EJECUCION+PRESUPUESTAL+A+MAYO+31+DE+2017.pdf/1f4c786e-e2f8-4d41-8cf9-2d72fbbafe6d" TargetMode="External"/><Relationship Id="rId23" Type="http://schemas.openxmlformats.org/officeDocument/2006/relationships/hyperlink" Target="http://www.medicinalegal.gov.co/documents/10180/4369053/Cuota+de+Inversi%C3%B3n+Definitiva+2017.xlsx/9d8aa7aa-fa34-490e-866b-f0fa98790fdf" TargetMode="External"/><Relationship Id="rId10" Type="http://schemas.openxmlformats.org/officeDocument/2006/relationships/hyperlink" Target="http://www.medicinalegal.gov.co/documents/88730/4996847/EJECUCION+DETALLADA+AGO-31-2017-29.xlsx/1a4e235b-40ca-493d-87c4-73d5734844b9" TargetMode="External"/><Relationship Id="rId19" Type="http://schemas.openxmlformats.org/officeDocument/2006/relationships/hyperlink" Target="http://www.medicinalegal.gov.co/documents/88730/4341846/Ejecucion+Detallada+ENERO+31-2017.pdf/52d7c1f1-28c6-4574-8056-287bd388b3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dicinalegal.gov.co/documents/88730/4996847/EJECUCION+DETALLADA+AGO-31-2017-29.pdf/d640a95b-4e2c-4c59-966d-9322f8245522" TargetMode="External"/><Relationship Id="rId14" Type="http://schemas.openxmlformats.org/officeDocument/2006/relationships/hyperlink" Target="http://www.medicinalegal.gov.co/documents/88730/1149685/Informe+de+Ejecuci%C3%B3n+Presupuestal+a+Junio+30+de+2017.pdf/3ae17cdc-b7dc-4ecd-8c56-28d1208a0d31" TargetMode="External"/><Relationship Id="rId22" Type="http://schemas.openxmlformats.org/officeDocument/2006/relationships/hyperlink" Target="http://www.medicinalegal.gov.co/documents/2828356/3157503/Presupuesto+Funcionamiento+Vigencia+2017.pdf/38234da8-af53-4fb2-a9ff-98355330e85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579</Words>
  <Characters>3305</Characters>
  <Application>Microsoft Office Word</Application>
  <DocSecurity>0</DocSecurity>
  <Lines>27</Lines>
  <Paragraphs>7</Paragraphs>
  <ScaleCrop>false</ScaleCrop>
  <Company>Hogar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2017-10-31T06:27:00Z</dcterms:created>
  <dcterms:modified xsi:type="dcterms:W3CDTF">2017-10-31T06:35:00Z</dcterms:modified>
</cp:coreProperties>
</file>